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AD2836" w:rsidRPr="00EC221B" w:rsidRDefault="00EC221B" w:rsidP="00BF5A66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>
        <w:rPr>
          <w:rFonts w:ascii="Georgia" w:hAnsi="Georgia"/>
          <w:b/>
          <w:bCs/>
          <w:sz w:val="40"/>
          <w:szCs w:val="40"/>
          <w:lang w:eastAsia="fr-FR"/>
        </w:rPr>
        <w:tab/>
      </w:r>
      <w:r w:rsidR="00BF5A66">
        <w:rPr>
          <w:rFonts w:ascii="Georgia" w:hAnsi="Georgia"/>
          <w:b/>
          <w:bCs/>
          <w:sz w:val="40"/>
          <w:szCs w:val="40"/>
          <w:lang w:eastAsia="fr-FR"/>
        </w:rPr>
        <w:t xml:space="preserve">  </w:t>
      </w: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</w:t>
      </w:r>
      <w:r w:rsidR="00BF5A66"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é</w:t>
      </w: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f</w:t>
      </w:r>
      <w:r>
        <w:rPr>
          <w:rFonts w:ascii="Georgia" w:hAnsi="Georgia"/>
          <w:b/>
          <w:bCs/>
          <w:sz w:val="24"/>
          <w:szCs w:val="24"/>
          <w:lang w:eastAsia="fr-FR"/>
        </w:rPr>
        <w:t xml:space="preserve"> : </w:t>
      </w:r>
      <w:r w:rsidR="00BF5A66">
        <w:rPr>
          <w:rFonts w:ascii="Georgia" w:hAnsi="Georgia"/>
          <w:b/>
          <w:bCs/>
          <w:sz w:val="24"/>
          <w:szCs w:val="24"/>
          <w:lang w:eastAsia="fr-FR"/>
        </w:rPr>
        <w:t>MP</w:t>
      </w:r>
      <w:r w:rsidR="00015370">
        <w:rPr>
          <w:rFonts w:ascii="Georgia" w:hAnsi="Georgia"/>
          <w:b/>
          <w:bCs/>
          <w:sz w:val="24"/>
          <w:szCs w:val="24"/>
          <w:lang w:eastAsia="fr-FR"/>
        </w:rPr>
        <w:t>-</w:t>
      </w:r>
      <w:r w:rsidR="00BF5A66">
        <w:rPr>
          <w:rFonts w:ascii="Georgia" w:hAnsi="Georgia"/>
          <w:b/>
          <w:bCs/>
          <w:sz w:val="24"/>
          <w:szCs w:val="24"/>
          <w:lang w:eastAsia="fr-FR"/>
        </w:rPr>
        <w:t>IW</w:t>
      </w:r>
      <w:r>
        <w:rPr>
          <w:rFonts w:ascii="Georgia" w:hAnsi="Georgia"/>
          <w:b/>
          <w:bCs/>
          <w:sz w:val="24"/>
          <w:szCs w:val="24"/>
          <w:lang w:eastAsia="fr-FR"/>
        </w:rPr>
        <w:t>….</w:t>
      </w:r>
      <w:r w:rsidR="00BF5A66">
        <w:rPr>
          <w:rFonts w:ascii="Georgia" w:hAnsi="Georgia"/>
          <w:b/>
          <w:bCs/>
          <w:sz w:val="24"/>
          <w:szCs w:val="24"/>
          <w:lang w:eastAsia="fr-FR"/>
        </w:rPr>
        <w:t>/2018</w:t>
      </w:r>
    </w:p>
    <w:p w:rsidR="00BF5A66" w:rsidRDefault="00BF5A66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BE543B" w:rsidRPr="00782E64" w:rsidRDefault="00007F03" w:rsidP="00BE543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Master</w:t>
      </w:r>
      <w:r w:rsidR="00BE543B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professionnel</w:t>
      </w:r>
    </w:p>
    <w:p w:rsidR="00494E33" w:rsidRPr="00782E64" w:rsidRDefault="00494E33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en</w:t>
      </w:r>
      <w:r w:rsidR="00F60AFD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sciences </w:t>
      </w:r>
      <w:r w:rsidR="00140BFF">
        <w:rPr>
          <w:rFonts w:ascii="Georgia" w:hAnsi="Georgia"/>
          <w:b/>
          <w:bCs/>
          <w:caps/>
          <w:sz w:val="40"/>
          <w:szCs w:val="40"/>
          <w:lang w:eastAsia="fr-FR"/>
        </w:rPr>
        <w:t>e</w:t>
      </w:r>
      <w:r w:rsidR="00F60AFD">
        <w:rPr>
          <w:rFonts w:ascii="Georgia" w:hAnsi="Georgia"/>
          <w:b/>
          <w:bCs/>
          <w:caps/>
          <w:sz w:val="40"/>
          <w:szCs w:val="40"/>
          <w:lang w:eastAsia="fr-FR"/>
        </w:rPr>
        <w:t>t technologies :</w:t>
      </w: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Informatique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C56669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:</w:t>
      </w:r>
      <w:r w:rsidR="00EC221B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BE543B" w:rsidRPr="00AD2836">
        <w:rPr>
          <w:rFonts w:asciiTheme="minorBidi" w:hAnsiTheme="minorBidi" w:cstheme="minorBidi"/>
          <w:sz w:val="36"/>
          <w:szCs w:val="36"/>
          <w:lang w:eastAsia="fr-FR"/>
        </w:rPr>
        <w:t xml:space="preserve">Ingénierie du </w:t>
      </w:r>
      <w:r w:rsidR="00C56669">
        <w:rPr>
          <w:rFonts w:asciiTheme="minorBidi" w:hAnsiTheme="minorBidi" w:cstheme="minorBidi"/>
          <w:sz w:val="36"/>
          <w:szCs w:val="36"/>
          <w:lang w:eastAsia="fr-FR"/>
        </w:rPr>
        <w:t>W</w:t>
      </w:r>
      <w:r w:rsidR="00BE543B" w:rsidRPr="00AD2836">
        <w:rPr>
          <w:rFonts w:asciiTheme="minorBidi" w:hAnsiTheme="minorBidi" w:cstheme="minorBidi"/>
          <w:sz w:val="36"/>
          <w:szCs w:val="36"/>
          <w:lang w:eastAsia="fr-FR"/>
        </w:rPr>
        <w:t>eb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A85F62" w:rsidRDefault="00736705" w:rsidP="00BF5A6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……………………………………………………………….</w:t>
      </w:r>
    </w:p>
    <w:p w:rsidR="00222A0E" w:rsidRPr="00736705" w:rsidRDefault="00222A0E" w:rsidP="00222A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……………………………………………………………….</w:t>
      </w:r>
    </w:p>
    <w:p w:rsidR="00736705" w:rsidRPr="00D92138" w:rsidRDefault="00782E64" w:rsidP="00BF5A66">
      <w:pPr>
        <w:spacing w:line="360" w:lineRule="auto"/>
        <w:rPr>
          <w:rFonts w:ascii="Georgia" w:hAnsi="Georgia" w:cstheme="majorBidi"/>
          <w:b/>
          <w:bCs/>
          <w:sz w:val="28"/>
          <w:szCs w:val="28"/>
          <w:lang w:bidi="ar-TN"/>
        </w:rPr>
      </w:pPr>
      <w:r w:rsidRPr="00D92138">
        <w:rPr>
          <w:rFonts w:ascii="Georgia" w:hAnsi="Georgia" w:cstheme="majorBidi"/>
          <w:b/>
          <w:bCs/>
          <w:sz w:val="28"/>
          <w:szCs w:val="28"/>
          <w:lang w:bidi="ar-TN"/>
        </w:rPr>
        <w:t>Réalisé par :</w:t>
      </w:r>
    </w:p>
    <w:p w:rsidR="00782E64" w:rsidRPr="00D92138" w:rsidRDefault="00782E64" w:rsidP="00BF5A66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D92138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Pr="00D92138" w:rsidRDefault="00782E64" w:rsidP="00BF5A66">
      <w:pPr>
        <w:spacing w:line="360" w:lineRule="auto"/>
        <w:rPr>
          <w:rFonts w:ascii="Georgia" w:hAnsi="Georgia"/>
          <w:b/>
          <w:bCs/>
          <w:sz w:val="28"/>
          <w:szCs w:val="28"/>
          <w:lang w:bidi="ar-TN"/>
        </w:rPr>
      </w:pPr>
      <w:r w:rsidRPr="00D92138">
        <w:rPr>
          <w:rFonts w:ascii="Georgia" w:hAnsi="Georgia"/>
          <w:b/>
          <w:bCs/>
          <w:sz w:val="28"/>
          <w:szCs w:val="28"/>
          <w:lang w:bidi="ar-TN"/>
        </w:rPr>
        <w:t>Encadré par :</w:t>
      </w:r>
    </w:p>
    <w:p w:rsidR="00A85F62" w:rsidRPr="00D92138" w:rsidRDefault="00782E64" w:rsidP="00BF5A66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D92138">
        <w:rPr>
          <w:rFonts w:ascii="Georgia" w:hAnsi="Georgia"/>
          <w:b/>
          <w:bCs/>
          <w:sz w:val="28"/>
          <w:szCs w:val="28"/>
          <w:lang w:bidi="ar-TN"/>
        </w:rPr>
        <w:t>Encadrant pédagogique :</w:t>
      </w:r>
      <w:r w:rsidRPr="00D92138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AD2836" w:rsidRPr="00D92138" w:rsidRDefault="00782E64" w:rsidP="00BF5A66">
      <w:pPr>
        <w:spacing w:line="360" w:lineRule="auto"/>
        <w:rPr>
          <w:rFonts w:ascii="Georgia" w:hAnsi="Georgia"/>
          <w:sz w:val="28"/>
          <w:szCs w:val="28"/>
          <w:rtl/>
        </w:rPr>
      </w:pPr>
      <w:r w:rsidRPr="00D92138">
        <w:rPr>
          <w:rFonts w:ascii="Georgia" w:hAnsi="Georgia"/>
          <w:b/>
          <w:bCs/>
          <w:sz w:val="28"/>
          <w:szCs w:val="28"/>
          <w:lang w:bidi="ar-TN"/>
        </w:rPr>
        <w:t>Encadrant professionnel :</w:t>
      </w:r>
      <w:r w:rsidRPr="00D92138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222A0E" w:rsidRDefault="00222A0E" w:rsidP="00015370">
      <w:pPr>
        <w:tabs>
          <w:tab w:val="left" w:pos="3765"/>
        </w:tabs>
        <w:spacing w:before="240" w:after="0" w:line="240" w:lineRule="auto"/>
        <w:jc w:val="center"/>
        <w:rPr>
          <w:rFonts w:ascii="Georgia" w:hAnsi="Georgia"/>
          <w:sz w:val="24"/>
          <w:szCs w:val="24"/>
          <w:lang w:bidi="ar-TN"/>
        </w:rPr>
      </w:pPr>
    </w:p>
    <w:p w:rsidR="00770171" w:rsidRPr="00BF5A66" w:rsidRDefault="00A85F62" w:rsidP="00015370">
      <w:pPr>
        <w:tabs>
          <w:tab w:val="left" w:pos="3765"/>
        </w:tabs>
        <w:spacing w:before="240" w:after="0" w:line="240" w:lineRule="auto"/>
        <w:jc w:val="center"/>
        <w:rPr>
          <w:sz w:val="24"/>
          <w:szCs w:val="24"/>
          <w:rtl/>
        </w:rPr>
      </w:pPr>
      <w:r w:rsidRPr="00BF5A66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BF5A66">
        <w:rPr>
          <w:rFonts w:ascii="Georgia" w:hAnsi="Georgia"/>
          <w:sz w:val="24"/>
          <w:szCs w:val="24"/>
          <w:lang w:bidi="ar-TN"/>
        </w:rPr>
        <w:t> : 201</w:t>
      </w:r>
      <w:r w:rsidR="00007F03" w:rsidRPr="00BF5A66">
        <w:rPr>
          <w:rFonts w:ascii="Georgia" w:hAnsi="Georgia"/>
          <w:sz w:val="24"/>
          <w:szCs w:val="24"/>
          <w:lang w:bidi="ar-TN"/>
        </w:rPr>
        <w:t>7</w:t>
      </w:r>
      <w:r w:rsidRPr="00BF5A66">
        <w:rPr>
          <w:rFonts w:ascii="Georgia" w:hAnsi="Georgia"/>
          <w:sz w:val="24"/>
          <w:szCs w:val="24"/>
          <w:lang w:bidi="ar-TN"/>
        </w:rPr>
        <w:t>-201</w:t>
      </w:r>
      <w:r w:rsidR="00007F03" w:rsidRPr="00BF5A66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BF5A66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CB" w:rsidRDefault="002C3ACB" w:rsidP="00770171">
      <w:pPr>
        <w:spacing w:after="0" w:line="240" w:lineRule="auto"/>
      </w:pPr>
      <w:r>
        <w:separator/>
      </w:r>
    </w:p>
  </w:endnote>
  <w:endnote w:type="continuationSeparator" w:id="1">
    <w:p w:rsidR="002C3ACB" w:rsidRDefault="002C3ACB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EC221B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CB" w:rsidRDefault="002C3ACB" w:rsidP="00770171">
      <w:pPr>
        <w:spacing w:after="0" w:line="240" w:lineRule="auto"/>
      </w:pPr>
      <w:r>
        <w:separator/>
      </w:r>
    </w:p>
  </w:footnote>
  <w:footnote w:type="continuationSeparator" w:id="1">
    <w:p w:rsidR="002C3ACB" w:rsidRDefault="002C3ACB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70" w:rsidRDefault="00015370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370">
      <w:rPr>
        <w:rFonts w:ascii="Georgia" w:hAnsi="Georgia"/>
        <w:b/>
        <w:bCs/>
        <w:sz w:val="28"/>
        <w:szCs w:val="28"/>
        <w:lang w:eastAsia="fr-FR"/>
      </w:rPr>
      <w:t>Université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15370"/>
    <w:rsid w:val="0013179A"/>
    <w:rsid w:val="00140BFF"/>
    <w:rsid w:val="0014366C"/>
    <w:rsid w:val="001851C2"/>
    <w:rsid w:val="001941EE"/>
    <w:rsid w:val="00222A0E"/>
    <w:rsid w:val="00266C24"/>
    <w:rsid w:val="002C3ACB"/>
    <w:rsid w:val="003650A2"/>
    <w:rsid w:val="003C7191"/>
    <w:rsid w:val="003E486F"/>
    <w:rsid w:val="003F488C"/>
    <w:rsid w:val="00494E33"/>
    <w:rsid w:val="00565399"/>
    <w:rsid w:val="00736705"/>
    <w:rsid w:val="0075794B"/>
    <w:rsid w:val="00770171"/>
    <w:rsid w:val="007771FE"/>
    <w:rsid w:val="00782E64"/>
    <w:rsid w:val="0087624A"/>
    <w:rsid w:val="008D143B"/>
    <w:rsid w:val="008F5F03"/>
    <w:rsid w:val="009C2DD8"/>
    <w:rsid w:val="00A85F62"/>
    <w:rsid w:val="00AD2836"/>
    <w:rsid w:val="00B0285A"/>
    <w:rsid w:val="00B82F92"/>
    <w:rsid w:val="00B84C41"/>
    <w:rsid w:val="00BC0FC5"/>
    <w:rsid w:val="00BE543B"/>
    <w:rsid w:val="00BF5A66"/>
    <w:rsid w:val="00C56669"/>
    <w:rsid w:val="00D92138"/>
    <w:rsid w:val="00EC221B"/>
    <w:rsid w:val="00EE0AC3"/>
    <w:rsid w:val="00F03693"/>
    <w:rsid w:val="00F6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14</cp:revision>
  <dcterms:created xsi:type="dcterms:W3CDTF">2015-11-22T16:11:00Z</dcterms:created>
  <dcterms:modified xsi:type="dcterms:W3CDTF">2018-05-21T11:44:00Z</dcterms:modified>
</cp:coreProperties>
</file>